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340" w:line="240" w:lineRule="auto"/>
        <w:jc w:val="center"/>
        <w:rPr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</w:rPr>
      </w:pP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Č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en-US"/>
        </w:rPr>
        <w:t>ESTN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  <w:lang w:val="pt-PT"/>
        </w:rPr>
        <w:t xml:space="preserve">É 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de-DE"/>
        </w:rPr>
        <w:t>PROHL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ÁŠ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de-DE"/>
        </w:rPr>
        <w:t>EN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  <w:r>
        <w:rPr>
          <w:rFonts w:ascii="Helvetica" w:hAnsi="Helvetica"/>
          <w:sz w:val="22"/>
          <w:szCs w:val="22"/>
          <w:shd w:val="clear" w:color="auto" w:fill="ffffff"/>
          <w:rtl w:val="0"/>
        </w:rPr>
        <w:t>J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 xml:space="preserve">á 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n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íž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e podepsan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Helvetica" w:hAnsi="Helvetica"/>
          <w:sz w:val="22"/>
          <w:szCs w:val="22"/>
          <w:shd w:val="clear" w:color="auto" w:fill="ffffff"/>
          <w:rtl w:val="0"/>
          <w:lang w:val="en-US"/>
        </w:rPr>
        <w:t>/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Я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підписана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en-US"/>
        </w:rPr>
        <w:t>/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ий нижче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)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ff"/>
        </w:rPr>
      </w:pP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jm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it-IT"/>
        </w:rPr>
        <w:t>no a p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ří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jmen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ваше імʼя та прізвище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de-DE"/>
        </w:rPr>
        <w:t>datum narozen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ваша дата народження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ff"/>
        </w:rPr>
      </w:pP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trval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á 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adresa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ваша адреса в Україні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 xml:space="preserve">adresa pobytu v 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Č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R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ваша адреса у Чехії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ff"/>
        </w:rPr>
      </w:pP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čí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slo cestovn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ho dokladu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номер вашого посвідчення особи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закордонного паспорта або ін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.)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</w:rPr>
      </w:pP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fr-FR"/>
        </w:rPr>
        <w:t>uv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á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d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m n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á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sleduj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c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d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ů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vod k do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č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asn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mu vycestov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á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n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de-DE"/>
        </w:rPr>
        <w:t>mimo Schengensk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ý 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prostor: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b w:val="1"/>
          <w:bCs w:val="1"/>
          <w:i w:val="1"/>
          <w:iCs w:val="1"/>
          <w:sz w:val="22"/>
          <w:szCs w:val="22"/>
          <w:shd w:val="clear" w:color="auto" w:fill="ffffff"/>
        </w:rPr>
      </w:pPr>
      <w:r>
        <w:rPr>
          <w:rFonts w:ascii="Helvetica" w:hAnsi="Helvetica"/>
          <w:b w:val="1"/>
          <w:bCs w:val="1"/>
          <w:i w:val="1"/>
          <w:iCs w:val="1"/>
          <w:sz w:val="22"/>
          <w:szCs w:val="22"/>
          <w:shd w:val="clear" w:color="auto" w:fill="ffffff"/>
          <w:rtl w:val="0"/>
        </w:rPr>
        <w:t>(</w:t>
      </w:r>
      <w:r>
        <w:rPr>
          <w:rFonts w:ascii="Helvetica" w:hAnsi="Helvetica" w:hint="default"/>
          <w:b w:val="1"/>
          <w:bCs w:val="1"/>
          <w:i w:val="1"/>
          <w:iCs w:val="1"/>
          <w:sz w:val="22"/>
          <w:szCs w:val="22"/>
          <w:shd w:val="clear" w:color="auto" w:fill="ffffff"/>
          <w:rtl w:val="0"/>
        </w:rPr>
        <w:t>вказую наступну причину для виїзду за межі Шенгенської зони</w:t>
      </w:r>
      <w:r>
        <w:rPr>
          <w:rFonts w:ascii="Helvetica" w:hAnsi="Helvetica"/>
          <w:b w:val="1"/>
          <w:bCs w:val="1"/>
          <w:i w:val="1"/>
          <w:iCs w:val="1"/>
          <w:sz w:val="22"/>
          <w:szCs w:val="22"/>
          <w:shd w:val="clear" w:color="auto" w:fill="ffffff"/>
          <w:rtl w:val="0"/>
        </w:rPr>
        <w:t>):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</w:rPr>
      </w:pP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 w:hint="default"/>
          <w:shd w:val="clear" w:color="auto" w:fill="ffffff"/>
          <w:rtl w:val="0"/>
        </w:rPr>
        <w:t>ВКАЖІТЬ ПРИЧИНУ ВИЇЗДУ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 w:hint="default"/>
          <w:shd w:val="clear" w:color="auto" w:fill="ffffff"/>
          <w:rtl w:val="0"/>
        </w:rPr>
        <w:t>ВКАЖІТЬ ЧИМ ПОЇДЕТЕ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 w:hint="default"/>
          <w:shd w:val="clear" w:color="auto" w:fill="ffffff"/>
          <w:rtl w:val="0"/>
        </w:rPr>
        <w:t>ЯКЩО ПОЇДЕТЕ З ДИТИНОЮ</w:t>
      </w:r>
      <w:r>
        <w:rPr>
          <w:rFonts w:ascii="Helvetica" w:hAnsi="Helvetica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hd w:val="clear" w:color="auto" w:fill="ffffff"/>
          <w:rtl w:val="0"/>
        </w:rPr>
        <w:t>ТО МОЖЕТЕ ДОДАТИ</w:t>
      </w:r>
      <w:r>
        <w:rPr>
          <w:rFonts w:ascii="Helvetica" w:hAnsi="Helvetica"/>
          <w:shd w:val="clear" w:color="auto" w:fill="ffffff"/>
          <w:rtl w:val="0"/>
        </w:rPr>
        <w:t>: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  <w14:textOutline>
            <w14:noFill/>
          </w14:textOutline>
        </w:rPr>
      </w:pP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S sebou pl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14:textOutline>
            <w14:noFill/>
          </w14:textOutline>
        </w:rPr>
        <w:t>á</w:t>
      </w: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nuji vz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14:textOutline>
            <w14:noFill/>
          </w14:textOutline>
        </w:rPr>
        <w:t>í</w:t>
      </w: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t i nezletil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é </w:t>
      </w: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d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14:textOutline>
            <w14:noFill/>
          </w14:textOutline>
        </w:rPr>
        <w:t>í</w:t>
      </w: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t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14:textOutline>
            <w14:noFill/>
          </w14:textOutline>
        </w:rPr>
        <w:t>ě</w:t>
      </w: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, X let, kter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á </w:t>
      </w: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je aktu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14:textOutline>
            <w14:noFill/>
          </w14:textOutline>
        </w:rPr>
        <w:t>á</w:t>
      </w: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ln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ě </w:t>
      </w: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v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14:textOutline>
            <w14:noFill/>
          </w14:textOutline>
        </w:rPr>
        <w:t>ý</w:t>
      </w: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hradn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ě </w:t>
      </w: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pod mou p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14:textOutline>
            <w14:noFill/>
          </w14:textOutline>
        </w:rPr>
        <w:t>éč</w:t>
      </w:r>
      <w:r>
        <w:rPr>
          <w:rFonts w:ascii="Helvetica" w:hAnsi="Helvetica"/>
          <w:sz w:val="22"/>
          <w:szCs w:val="22"/>
          <w:shd w:val="clear" w:color="auto" w:fill="ffffff"/>
          <w:rtl w:val="0"/>
          <w14:textOutline>
            <w14:noFill/>
          </w14:textOutline>
        </w:rPr>
        <w:t>i.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ff"/>
          <w14:textOutline>
            <w14:noFill/>
          </w14:textOutline>
        </w:rPr>
      </w:pP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  <w:t>З собою планую взяти і неповнолітню дитину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  <w:t>Х років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  <w:t>яка наразі знаходиться виключно під моєю опікою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14:textOutline>
            <w14:noFill/>
          </w14:textOutline>
        </w:rPr>
        <w:t>).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Ú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daje o d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t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ě</w:t>
      </w:r>
      <w:r>
        <w:rPr>
          <w:rFonts w:ascii="Helvetica" w:hAnsi="Helvetica"/>
          <w:sz w:val="22"/>
          <w:szCs w:val="22"/>
          <w:shd w:val="clear" w:color="auto" w:fill="ffffff"/>
          <w:rtl w:val="0"/>
          <w:lang w:val="it-IT"/>
        </w:rPr>
        <w:t>ti: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ff"/>
        </w:rPr>
      </w:pP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Інформація про дитину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):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jm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it-IT"/>
        </w:rPr>
        <w:t>no a p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ří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jm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n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імʼя та прізвище дитини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ff"/>
        </w:rPr>
      </w:pP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  <w:lang w:val="de-DE"/>
        </w:rPr>
        <w:t>datum narozen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: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дата народження дитини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trval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á 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adresa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адреса дитини в Україні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 xml:space="preserve">adresa pobytu v 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Č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R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адреса дитини в Чехії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 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ff"/>
        </w:rPr>
      </w:pP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čí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slo cestovn</w:t>
      </w:r>
      <w:r>
        <w:rPr>
          <w:rFonts w:ascii="Helvetica" w:hAnsi="Helvetica" w:hint="default"/>
          <w:b w:val="1"/>
          <w:bCs w:val="1"/>
          <w:sz w:val="22"/>
          <w:szCs w:val="22"/>
          <w:shd w:val="clear" w:color="auto" w:fill="ffffff"/>
          <w:rtl w:val="0"/>
        </w:rPr>
        <w:t>í</w:t>
      </w:r>
      <w:r>
        <w:rPr>
          <w:rFonts w:ascii="Helvetica" w:hAnsi="Helvetica"/>
          <w:b w:val="1"/>
          <w:bCs w:val="1"/>
          <w:sz w:val="22"/>
          <w:szCs w:val="22"/>
          <w:shd w:val="clear" w:color="auto" w:fill="ffffff"/>
          <w:rtl w:val="0"/>
        </w:rPr>
        <w:t>ho dokladu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номер посвідчення особи дитини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закордонного паспорта або ін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.)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  <w:r>
        <w:rPr>
          <w:rFonts w:ascii="Helvetica" w:hAnsi="Helvetica"/>
          <w:sz w:val="22"/>
          <w:szCs w:val="22"/>
          <w:shd w:val="clear" w:color="auto" w:fill="ffffff"/>
          <w:rtl w:val="0"/>
        </w:rPr>
        <w:t>Po vycestov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n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 xml:space="preserve">í 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mimo Schengenskou z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nu se pl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nuji vr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tit do 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Č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esk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republiky. Jsem si v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ě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doma toho, 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ž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e mimo Schengenskou z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nu nesm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m pob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ý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vat po dobu del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 xml:space="preserve">ší 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ne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 xml:space="preserve">ž 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90 dn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í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>.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ff"/>
        </w:rPr>
      </w:pP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Після виїзду за межі Шенгенської зони планую повернутись до Чеської Республіки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Мені відомо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що максимальний термін перебування за межами Шенгенської зони становить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 xml:space="preserve">90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днів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).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  <w:r>
        <w:rPr>
          <w:rFonts w:ascii="Helvetica" w:hAnsi="Helvetica"/>
          <w:sz w:val="22"/>
          <w:szCs w:val="22"/>
          <w:shd w:val="clear" w:color="auto" w:fill="ffffff"/>
          <w:rtl w:val="0"/>
        </w:rPr>
        <w:t>Podeps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</w:rPr>
        <w:t>á</w:t>
      </w:r>
      <w:r>
        <w:rPr>
          <w:rFonts w:ascii="Helvetica" w:hAnsi="Helvetica"/>
          <w:sz w:val="22"/>
          <w:szCs w:val="22"/>
          <w:shd w:val="clear" w:color="auto" w:fill="ffffff"/>
          <w:rtl w:val="0"/>
          <w:lang w:val="it-IT"/>
        </w:rPr>
        <w:t>no: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ff"/>
        </w:rPr>
      </w:pP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Підписано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:)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ff"/>
        </w:rPr>
      </w:pPr>
      <w:r>
        <w:rPr>
          <w:rFonts w:ascii="Helvetica" w:hAnsi="Helvetica"/>
          <w:sz w:val="22"/>
          <w:szCs w:val="22"/>
          <w:shd w:val="clear" w:color="auto" w:fill="ffffff"/>
          <w:rtl w:val="0"/>
        </w:rPr>
        <w:t>v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Helvetica" w:hAnsi="Helvetica"/>
          <w:sz w:val="22"/>
          <w:szCs w:val="22"/>
          <w:shd w:val="clear" w:color="auto" w:fill="ffffff"/>
          <w:rtl w:val="0"/>
          <w:lang w:val="en-US"/>
        </w:rPr>
        <w:t>______________________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у якому місті ви підписуєте і подаєте документ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)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  <w:r>
        <w:rPr>
          <w:rFonts w:ascii="Helvetica" w:hAnsi="Helvetica"/>
          <w:sz w:val="22"/>
          <w:szCs w:val="22"/>
          <w:shd w:val="clear" w:color="auto" w:fill="ffffff"/>
          <w:rtl w:val="0"/>
        </w:rPr>
        <w:t>den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 xml:space="preserve"> (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день підпису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)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  <w:r>
        <w:rPr>
          <w:rFonts w:ascii="Helvetica" w:hAnsi="Helvetica"/>
          <w:sz w:val="22"/>
          <w:szCs w:val="22"/>
          <w:shd w:val="clear" w:color="auto" w:fill="ffffff"/>
          <w:rtl w:val="0"/>
        </w:rPr>
        <w:t>hodina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час підпису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)</w:t>
      </w:r>
    </w:p>
    <w:p>
      <w:pPr>
        <w:pStyle w:val="Default"/>
        <w:spacing w:before="0" w:after="20" w:line="360" w:lineRule="auto"/>
        <w:rPr>
          <w:rFonts w:ascii="Helvetica" w:cs="Helvetica" w:hAnsi="Helvetica" w:eastAsia="Helvetica"/>
          <w:sz w:val="22"/>
          <w:szCs w:val="22"/>
          <w:shd w:val="clear" w:color="auto" w:fill="ffffff"/>
        </w:rPr>
      </w:pPr>
    </w:p>
    <w:p>
      <w:pPr>
        <w:pStyle w:val="Default"/>
        <w:spacing w:before="0" w:after="20" w:line="360" w:lineRule="auto"/>
      </w:pPr>
      <w:r>
        <w:rPr>
          <w:rFonts w:ascii="Helvetica" w:hAnsi="Helvetica"/>
          <w:sz w:val="22"/>
          <w:szCs w:val="22"/>
          <w:shd w:val="clear" w:color="auto" w:fill="ffffff"/>
          <w:rtl w:val="0"/>
          <w:lang w:val="en-US"/>
        </w:rPr>
        <w:t>Podpis  ___________________________</w:t>
      </w:r>
      <w:r>
        <w:rPr>
          <w:rFonts w:ascii="Helvetica" w:hAnsi="Helvetica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(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</w:rPr>
        <w:t>підпис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